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DAC" w:rsidRPr="00812DAC" w:rsidRDefault="002362B9" w:rsidP="006B0C47">
      <w:pPr>
        <w:spacing w:after="0"/>
        <w:rPr>
          <w:b/>
          <w:sz w:val="36"/>
        </w:rPr>
      </w:pPr>
      <w:r>
        <w:rPr>
          <w:noProof/>
        </w:rPr>
        <mc:AlternateContent>
          <mc:Choice Requires="wps">
            <w:drawing>
              <wp:anchor distT="0" distB="0" distL="114300" distR="114300" simplePos="0" relativeHeight="251659264" behindDoc="0" locked="0" layoutInCell="1" allowOverlap="1">
                <wp:simplePos x="0" y="0"/>
                <wp:positionH relativeFrom="column">
                  <wp:posOffset>4889500</wp:posOffset>
                </wp:positionH>
                <wp:positionV relativeFrom="paragraph">
                  <wp:posOffset>15240</wp:posOffset>
                </wp:positionV>
                <wp:extent cx="2415540" cy="1431925"/>
                <wp:effectExtent l="5080" t="7620" r="8255" b="825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5540" cy="1431925"/>
                        </a:xfrm>
                        <a:prstGeom prst="rect">
                          <a:avLst/>
                        </a:prstGeom>
                        <a:solidFill>
                          <a:srgbClr val="FFFFFF"/>
                        </a:solidFill>
                        <a:ln w="9525">
                          <a:solidFill>
                            <a:srgbClr val="000000"/>
                          </a:solidFill>
                          <a:miter lim="800000"/>
                          <a:headEnd/>
                          <a:tailEnd/>
                        </a:ln>
                      </wps:spPr>
                      <wps:txbx>
                        <w:txbxContent>
                          <w:p w:rsidR="001E5791" w:rsidRPr="0084757E" w:rsidRDefault="00487593" w:rsidP="001E5791">
                            <w:pPr>
                              <w:spacing w:after="0"/>
                              <w:jc w:val="center"/>
                              <w:rPr>
                                <w:b/>
                              </w:rPr>
                            </w:pPr>
                            <w:r>
                              <w:rPr>
                                <w:b/>
                              </w:rPr>
                              <w:t>San Augustine Co. Comm. Office</w:t>
                            </w:r>
                          </w:p>
                          <w:p w:rsidR="001E5791" w:rsidRPr="0084757E" w:rsidRDefault="00487593" w:rsidP="001E5791">
                            <w:pPr>
                              <w:spacing w:after="0"/>
                              <w:jc w:val="center"/>
                              <w:rPr>
                                <w:b/>
                              </w:rPr>
                            </w:pPr>
                            <w:r>
                              <w:rPr>
                                <w:b/>
                              </w:rPr>
                              <w:t>100 W Columbia St, Rm 107</w:t>
                            </w:r>
                          </w:p>
                          <w:p w:rsidR="001E5791" w:rsidRPr="0084757E" w:rsidRDefault="00487593" w:rsidP="00A00127">
                            <w:pPr>
                              <w:spacing w:after="0"/>
                              <w:jc w:val="center"/>
                              <w:rPr>
                                <w:b/>
                              </w:rPr>
                            </w:pPr>
                            <w:r>
                              <w:rPr>
                                <w:b/>
                              </w:rPr>
                              <w:t>San Augustine</w:t>
                            </w:r>
                            <w:r w:rsidR="001E5791" w:rsidRPr="0084757E">
                              <w:rPr>
                                <w:b/>
                              </w:rPr>
                              <w:t>, TX 7</w:t>
                            </w:r>
                            <w:r>
                              <w:rPr>
                                <w:b/>
                              </w:rPr>
                              <w:t>5972</w:t>
                            </w:r>
                          </w:p>
                          <w:p w:rsidR="00A00127" w:rsidRPr="0084757E" w:rsidRDefault="00A00127" w:rsidP="00A00127">
                            <w:pPr>
                              <w:spacing w:after="0"/>
                              <w:jc w:val="center"/>
                              <w:rPr>
                                <w:b/>
                              </w:rPr>
                            </w:pPr>
                          </w:p>
                          <w:p w:rsidR="001E5791" w:rsidRPr="0084757E" w:rsidRDefault="001E5791" w:rsidP="001E5791">
                            <w:pPr>
                              <w:spacing w:after="0"/>
                              <w:jc w:val="center"/>
                              <w:rPr>
                                <w:b/>
                              </w:rPr>
                            </w:pPr>
                            <w:r w:rsidRPr="0084757E">
                              <w:rPr>
                                <w:b/>
                              </w:rPr>
                              <w:t>Phone (</w:t>
                            </w:r>
                            <w:r w:rsidR="00487593">
                              <w:rPr>
                                <w:b/>
                              </w:rPr>
                              <w:t>936</w:t>
                            </w:r>
                            <w:r w:rsidRPr="0084757E">
                              <w:rPr>
                                <w:b/>
                              </w:rPr>
                              <w:t>)2</w:t>
                            </w:r>
                            <w:r w:rsidR="00487593">
                              <w:rPr>
                                <w:b/>
                              </w:rPr>
                              <w:t>88</w:t>
                            </w:r>
                            <w:r w:rsidRPr="0084757E">
                              <w:rPr>
                                <w:b/>
                              </w:rPr>
                              <w:t>-</w:t>
                            </w:r>
                            <w:r w:rsidR="00487593">
                              <w:rPr>
                                <w:b/>
                              </w:rPr>
                              <w:t>0128</w:t>
                            </w:r>
                            <w:r w:rsidRPr="0084757E">
                              <w:rPr>
                                <w:b/>
                              </w:rPr>
                              <w:t xml:space="preserve"> </w:t>
                            </w:r>
                          </w:p>
                          <w:p w:rsidR="001E5791" w:rsidRPr="0084757E" w:rsidRDefault="001E5791" w:rsidP="001E5791">
                            <w:pPr>
                              <w:spacing w:after="0"/>
                              <w:jc w:val="center"/>
                              <w:rPr>
                                <w:b/>
                              </w:rPr>
                            </w:pPr>
                            <w:r w:rsidRPr="0084757E">
                              <w:rPr>
                                <w:b/>
                              </w:rPr>
                              <w:t>Fax (</w:t>
                            </w:r>
                            <w:r w:rsidR="00487593">
                              <w:rPr>
                                <w:b/>
                              </w:rPr>
                              <w:t>936</w:t>
                            </w:r>
                            <w:r w:rsidRPr="0084757E">
                              <w:rPr>
                                <w:b/>
                              </w:rPr>
                              <w:t>)2</w:t>
                            </w:r>
                            <w:r w:rsidR="00487593">
                              <w:rPr>
                                <w:b/>
                              </w:rPr>
                              <w:t>75</w:t>
                            </w:r>
                            <w:r w:rsidRPr="0084757E">
                              <w:rPr>
                                <w:b/>
                              </w:rPr>
                              <w:t>-</w:t>
                            </w:r>
                            <w:r w:rsidR="00487593">
                              <w:rPr>
                                <w:b/>
                              </w:rPr>
                              <w:t>2538</w:t>
                            </w:r>
                          </w:p>
                          <w:p w:rsidR="00A00127" w:rsidRDefault="001A4BAF" w:rsidP="00487593">
                            <w:pPr>
                              <w:jc w:val="center"/>
                            </w:pPr>
                            <w:hyperlink r:id="rId8" w:history="1">
                              <w:r w:rsidR="00487593" w:rsidRPr="000F333F">
                                <w:rPr>
                                  <w:rStyle w:val="Hyperlink"/>
                                </w:rPr>
                                <w:t>https://www.co.san-augustine.tx.us/</w:t>
                              </w:r>
                            </w:hyperlink>
                          </w:p>
                          <w:p w:rsidR="00487593" w:rsidRDefault="00487593" w:rsidP="0048759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85pt;margin-top:1.2pt;width:190.2pt;height:1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">
                <v:textbox>
                  <w:txbxContent>
                    <w:p w:rsidR="001E5791" w:rsidRPr="0084757E" w:rsidRDefault="00487593" w:rsidP="001E5791">
                      <w:pPr>
                        <w:spacing w:after="0"/>
                        <w:jc w:val="center"/>
                        <w:rPr>
                          <w:b/>
                        </w:rPr>
                      </w:pPr>
                      <w:r>
                        <w:rPr>
                          <w:b/>
                        </w:rPr>
                        <w:t>San Augustine Co. Comm. Office</w:t>
                      </w:r>
                    </w:p>
                    <w:p w:rsidR="001E5791" w:rsidRPr="0084757E" w:rsidRDefault="00487593" w:rsidP="001E5791">
                      <w:pPr>
                        <w:spacing w:after="0"/>
                        <w:jc w:val="center"/>
                        <w:rPr>
                          <w:b/>
                        </w:rPr>
                      </w:pPr>
                      <w:r>
                        <w:rPr>
                          <w:b/>
                        </w:rPr>
                        <w:t>100 W Columbia St, Rm 107</w:t>
                      </w:r>
                    </w:p>
                    <w:p w:rsidR="001E5791" w:rsidRPr="0084757E" w:rsidRDefault="00487593" w:rsidP="00A00127">
                      <w:pPr>
                        <w:spacing w:after="0"/>
                        <w:jc w:val="center"/>
                        <w:rPr>
                          <w:b/>
                        </w:rPr>
                      </w:pPr>
                      <w:r>
                        <w:rPr>
                          <w:b/>
                        </w:rPr>
                        <w:t>San Augustine</w:t>
                      </w:r>
                      <w:r w:rsidR="001E5791" w:rsidRPr="0084757E">
                        <w:rPr>
                          <w:b/>
                        </w:rPr>
                        <w:t>, TX 7</w:t>
                      </w:r>
                      <w:r>
                        <w:rPr>
                          <w:b/>
                        </w:rPr>
                        <w:t>5972</w:t>
                      </w:r>
                    </w:p>
                    <w:p w:rsidR="00A00127" w:rsidRPr="0084757E" w:rsidRDefault="00A00127" w:rsidP="00A00127">
                      <w:pPr>
                        <w:spacing w:after="0"/>
                        <w:jc w:val="center"/>
                        <w:rPr>
                          <w:b/>
                        </w:rPr>
                      </w:pPr>
                    </w:p>
                    <w:p w:rsidR="001E5791" w:rsidRPr="0084757E" w:rsidRDefault="001E5791" w:rsidP="001E5791">
                      <w:pPr>
                        <w:spacing w:after="0"/>
                        <w:jc w:val="center"/>
                        <w:rPr>
                          <w:b/>
                        </w:rPr>
                      </w:pPr>
                      <w:r w:rsidRPr="0084757E">
                        <w:rPr>
                          <w:b/>
                        </w:rPr>
                        <w:t>Phone (</w:t>
                      </w:r>
                      <w:r w:rsidR="00487593">
                        <w:rPr>
                          <w:b/>
                        </w:rPr>
                        <w:t>936</w:t>
                      </w:r>
                      <w:r w:rsidRPr="0084757E">
                        <w:rPr>
                          <w:b/>
                        </w:rPr>
                        <w:t>)2</w:t>
                      </w:r>
                      <w:r w:rsidR="00487593">
                        <w:rPr>
                          <w:b/>
                        </w:rPr>
                        <w:t>88</w:t>
                      </w:r>
                      <w:r w:rsidRPr="0084757E">
                        <w:rPr>
                          <w:b/>
                        </w:rPr>
                        <w:t>-</w:t>
                      </w:r>
                      <w:r w:rsidR="00487593">
                        <w:rPr>
                          <w:b/>
                        </w:rPr>
                        <w:t>0128</w:t>
                      </w:r>
                      <w:r w:rsidRPr="0084757E">
                        <w:rPr>
                          <w:b/>
                        </w:rPr>
                        <w:t xml:space="preserve"> </w:t>
                      </w:r>
                    </w:p>
                    <w:p w:rsidR="001E5791" w:rsidRPr="0084757E" w:rsidRDefault="001E5791" w:rsidP="001E5791">
                      <w:pPr>
                        <w:spacing w:after="0"/>
                        <w:jc w:val="center"/>
                        <w:rPr>
                          <w:b/>
                        </w:rPr>
                      </w:pPr>
                      <w:r w:rsidRPr="0084757E">
                        <w:rPr>
                          <w:b/>
                        </w:rPr>
                        <w:t>Fax (</w:t>
                      </w:r>
                      <w:r w:rsidR="00487593">
                        <w:rPr>
                          <w:b/>
                        </w:rPr>
                        <w:t>936</w:t>
                      </w:r>
                      <w:r w:rsidRPr="0084757E">
                        <w:rPr>
                          <w:b/>
                        </w:rPr>
                        <w:t>)2</w:t>
                      </w:r>
                      <w:r w:rsidR="00487593">
                        <w:rPr>
                          <w:b/>
                        </w:rPr>
                        <w:t>75</w:t>
                      </w:r>
                      <w:r w:rsidRPr="0084757E">
                        <w:rPr>
                          <w:b/>
                        </w:rPr>
                        <w:t>-</w:t>
                      </w:r>
                      <w:r w:rsidR="00487593">
                        <w:rPr>
                          <w:b/>
                        </w:rPr>
                        <w:t>2538</w:t>
                      </w:r>
                    </w:p>
                    <w:p w:rsidR="00A00127" w:rsidRDefault="00C23FD5" w:rsidP="00487593">
                      <w:pPr>
                        <w:jc w:val="center"/>
                      </w:pPr>
                      <w:hyperlink r:id="rId9" w:history="1">
                        <w:r w:rsidR="00487593" w:rsidRPr="000F333F">
                          <w:rPr>
                            <w:rStyle w:val="Hyperlink"/>
                          </w:rPr>
                          <w:t>https://www.co.san-augustine.tx.us/</w:t>
                        </w:r>
                      </w:hyperlink>
                    </w:p>
                    <w:p w:rsidR="00487593" w:rsidRDefault="00487593" w:rsidP="00487593">
                      <w:pPr>
                        <w:jc w:val="center"/>
                      </w:pPr>
                    </w:p>
                  </w:txbxContent>
                </v:textbox>
              </v:shape>
            </w:pict>
          </mc:Fallback>
        </mc:AlternateContent>
      </w:r>
      <w:r w:rsidR="00487593">
        <w:rPr>
          <w:noProof/>
        </w:rPr>
        <w:drawing>
          <wp:inline distT="0" distB="0" distL="0" distR="0">
            <wp:extent cx="95250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al_jp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inline>
        </w:drawing>
      </w:r>
      <w:r>
        <w:rPr>
          <w:noProof/>
        </w:rPr>
        <mc:AlternateContent>
          <mc:Choice Requires="wps">
            <w:drawing>
              <wp:anchor distT="0" distB="0" distL="114300" distR="114300" simplePos="0" relativeHeight="251658240" behindDoc="1" locked="0" layoutInCell="1" allowOverlap="1">
                <wp:simplePos x="0" y="0"/>
                <wp:positionH relativeFrom="column">
                  <wp:posOffset>1198245</wp:posOffset>
                </wp:positionH>
                <wp:positionV relativeFrom="paragraph">
                  <wp:posOffset>84455</wp:posOffset>
                </wp:positionV>
                <wp:extent cx="3691255" cy="1362710"/>
                <wp:effectExtent l="9525" t="10160" r="13970" b="82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1255" cy="1362710"/>
                        </a:xfrm>
                        <a:prstGeom prst="rect">
                          <a:avLst/>
                        </a:prstGeom>
                        <a:solidFill>
                          <a:srgbClr val="FFFFFF"/>
                        </a:solidFill>
                        <a:ln w="9525">
                          <a:solidFill>
                            <a:schemeClr val="bg1">
                              <a:lumMod val="100000"/>
                              <a:lumOff val="0"/>
                            </a:schemeClr>
                          </a:solidFill>
                          <a:miter lim="800000"/>
                          <a:headEnd/>
                          <a:tailEnd/>
                        </a:ln>
                      </wps:spPr>
                      <wps:txbx>
                        <w:txbxContent>
                          <w:p w:rsidR="006B0C47" w:rsidRPr="00181D91" w:rsidRDefault="00487593" w:rsidP="006B0C47">
                            <w:pPr>
                              <w:spacing w:after="0"/>
                              <w:jc w:val="center"/>
                              <w:rPr>
                                <w:rFonts w:ascii="Arial Black" w:hAnsi="Arial Black" w:cs="Arial"/>
                                <w:b/>
                                <w:sz w:val="44"/>
                                <w:szCs w:val="44"/>
                              </w:rPr>
                            </w:pPr>
                            <w:r>
                              <w:rPr>
                                <w:rFonts w:ascii="Arial Black" w:hAnsi="Arial Black" w:cs="Arial"/>
                                <w:b/>
                                <w:sz w:val="44"/>
                                <w:szCs w:val="44"/>
                              </w:rPr>
                              <w:t>San Augustine</w:t>
                            </w:r>
                            <w:r w:rsidR="006B0C47" w:rsidRPr="00181D91">
                              <w:rPr>
                                <w:rFonts w:ascii="Arial Black" w:hAnsi="Arial Black" w:cs="Arial"/>
                                <w:b/>
                                <w:sz w:val="44"/>
                                <w:szCs w:val="44"/>
                              </w:rPr>
                              <w:t xml:space="preserve"> County </w:t>
                            </w:r>
                          </w:p>
                          <w:p w:rsidR="001E5791" w:rsidRPr="00181D91" w:rsidRDefault="00714945" w:rsidP="006B0C47">
                            <w:pPr>
                              <w:spacing w:after="0"/>
                              <w:jc w:val="center"/>
                              <w:rPr>
                                <w:rFonts w:ascii="Arial Black" w:hAnsi="Arial Black" w:cs="Arial"/>
                                <w:b/>
                                <w:sz w:val="44"/>
                                <w:szCs w:val="44"/>
                              </w:rPr>
                            </w:pPr>
                            <w:r>
                              <w:rPr>
                                <w:rFonts w:ascii="Arial Black" w:hAnsi="Arial Black" w:cs="Arial"/>
                                <w:b/>
                                <w:sz w:val="44"/>
                                <w:szCs w:val="44"/>
                              </w:rPr>
                              <w:t>Culvert Placement</w:t>
                            </w:r>
                          </w:p>
                          <w:p w:rsidR="006B0C47" w:rsidRPr="00181D91" w:rsidRDefault="006B0C47" w:rsidP="006B0C47">
                            <w:pPr>
                              <w:spacing w:after="0"/>
                              <w:jc w:val="center"/>
                              <w:rPr>
                                <w:rFonts w:ascii="Arial Black" w:hAnsi="Arial Black"/>
                                <w:b/>
                                <w:sz w:val="44"/>
                                <w:szCs w:val="44"/>
                              </w:rPr>
                            </w:pPr>
                            <w:r w:rsidRPr="00181D91">
                              <w:rPr>
                                <w:rFonts w:ascii="Arial Black" w:hAnsi="Arial Black"/>
                                <w:b/>
                                <w:sz w:val="44"/>
                                <w:szCs w:val="44"/>
                              </w:rPr>
                              <w:t>Permit Application</w:t>
                            </w:r>
                          </w:p>
                          <w:p w:rsidR="00812DAC" w:rsidRDefault="00812DA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94.35pt;margin-top:6.65pt;width:290.65pt;height:10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" strokecolor="white [3212]">
                <v:textbox>
                  <w:txbxContent>
                    <w:p w:rsidR="006B0C47" w:rsidRPr="00181D91" w:rsidRDefault="00487593" w:rsidP="006B0C47">
                      <w:pPr>
                        <w:spacing w:after="0"/>
                        <w:jc w:val="center"/>
                        <w:rPr>
                          <w:rFonts w:ascii="Arial Black" w:hAnsi="Arial Black" w:cs="Arial"/>
                          <w:b/>
                          <w:sz w:val="44"/>
                          <w:szCs w:val="44"/>
                        </w:rPr>
                      </w:pPr>
                      <w:r>
                        <w:rPr>
                          <w:rFonts w:ascii="Arial Black" w:hAnsi="Arial Black" w:cs="Arial"/>
                          <w:b/>
                          <w:sz w:val="44"/>
                          <w:szCs w:val="44"/>
                        </w:rPr>
                        <w:t>San Augustine</w:t>
                      </w:r>
                      <w:r w:rsidR="006B0C47" w:rsidRPr="00181D91">
                        <w:rPr>
                          <w:rFonts w:ascii="Arial Black" w:hAnsi="Arial Black" w:cs="Arial"/>
                          <w:b/>
                          <w:sz w:val="44"/>
                          <w:szCs w:val="44"/>
                        </w:rPr>
                        <w:t xml:space="preserve"> County </w:t>
                      </w:r>
                    </w:p>
                    <w:p w:rsidR="001E5791" w:rsidRPr="00181D91" w:rsidRDefault="00714945" w:rsidP="006B0C47">
                      <w:pPr>
                        <w:spacing w:after="0"/>
                        <w:jc w:val="center"/>
                        <w:rPr>
                          <w:rFonts w:ascii="Arial Black" w:hAnsi="Arial Black" w:cs="Arial"/>
                          <w:b/>
                          <w:sz w:val="44"/>
                          <w:szCs w:val="44"/>
                        </w:rPr>
                      </w:pPr>
                      <w:r>
                        <w:rPr>
                          <w:rFonts w:ascii="Arial Black" w:hAnsi="Arial Black" w:cs="Arial"/>
                          <w:b/>
                          <w:sz w:val="44"/>
                          <w:szCs w:val="44"/>
                        </w:rPr>
                        <w:t>Culvert Placement</w:t>
                      </w:r>
                    </w:p>
                    <w:p w:rsidR="006B0C47" w:rsidRPr="00181D91" w:rsidRDefault="006B0C47" w:rsidP="006B0C47">
                      <w:pPr>
                        <w:spacing w:after="0"/>
                        <w:jc w:val="center"/>
                        <w:rPr>
                          <w:rFonts w:ascii="Arial Black" w:hAnsi="Arial Black"/>
                          <w:b/>
                          <w:sz w:val="44"/>
                          <w:szCs w:val="44"/>
                        </w:rPr>
                      </w:pPr>
                      <w:r w:rsidRPr="00181D91">
                        <w:rPr>
                          <w:rFonts w:ascii="Arial Black" w:hAnsi="Arial Black"/>
                          <w:b/>
                          <w:sz w:val="44"/>
                          <w:szCs w:val="44"/>
                        </w:rPr>
                        <w:t>Permit Application</w:t>
                      </w:r>
                    </w:p>
                    <w:p w:rsidR="00812DAC" w:rsidRDefault="00812DAC"/>
                  </w:txbxContent>
                </v:textbox>
              </v:shape>
            </w:pict>
          </mc:Fallback>
        </mc:AlternateContent>
      </w:r>
      <w:r w:rsidR="006B0C47">
        <w:rPr>
          <w:b/>
          <w:sz w:val="40"/>
        </w:rPr>
        <w:t xml:space="preserve">                  </w:t>
      </w:r>
    </w:p>
    <w:p w:rsidR="00812DAC" w:rsidRDefault="00812DAC" w:rsidP="00812DAC">
      <w:pPr>
        <w:spacing w:after="0"/>
      </w:pPr>
    </w:p>
    <w:p w:rsidR="006B0C47" w:rsidRDefault="006B0C47" w:rsidP="00812DAC">
      <w:pPr>
        <w:spacing w:after="0"/>
      </w:pPr>
    </w:p>
    <w:p w:rsidR="006B0C47" w:rsidRDefault="006B0C47" w:rsidP="00812DAC">
      <w:pPr>
        <w:spacing w:after="0"/>
      </w:pPr>
    </w:p>
    <w:p w:rsidR="006B0C47" w:rsidRDefault="002362B9" w:rsidP="00812DAC">
      <w:pPr>
        <w:spacing w:after="0"/>
      </w:pPr>
      <w:r>
        <w:rPr>
          <w:noProof/>
        </w:rPr>
        <mc:AlternateContent>
          <mc:Choice Requires="wps">
            <w:drawing>
              <wp:anchor distT="0" distB="0" distL="114300" distR="114300" simplePos="0" relativeHeight="251661312" behindDoc="0" locked="0" layoutInCell="1" allowOverlap="1">
                <wp:simplePos x="0" y="0"/>
                <wp:positionH relativeFrom="column">
                  <wp:posOffset>55245</wp:posOffset>
                </wp:positionH>
                <wp:positionV relativeFrom="paragraph">
                  <wp:posOffset>12700</wp:posOffset>
                </wp:positionV>
                <wp:extent cx="7253605" cy="1933575"/>
                <wp:effectExtent l="0" t="0" r="23495" b="2857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3605" cy="1933575"/>
                        </a:xfrm>
                        <a:prstGeom prst="rect">
                          <a:avLst/>
                        </a:prstGeom>
                        <a:solidFill>
                          <a:srgbClr val="FFFFFF"/>
                        </a:solidFill>
                        <a:ln w="9525">
                          <a:solidFill>
                            <a:srgbClr val="000000"/>
                          </a:solidFill>
                          <a:miter lim="800000"/>
                          <a:headEnd/>
                          <a:tailEnd/>
                        </a:ln>
                      </wps:spPr>
                      <wps:txbx>
                        <w:txbxContent>
                          <w:p w:rsidR="00181D91" w:rsidRPr="00181D91" w:rsidRDefault="00181D91" w:rsidP="00181D91">
                            <w:pPr>
                              <w:pStyle w:val="Default"/>
                              <w:ind w:left="720" w:hanging="720"/>
                              <w:rPr>
                                <w:rFonts w:asciiTheme="minorHAnsi" w:hAnsiTheme="minorHAnsi"/>
                                <w:sz w:val="22"/>
                                <w:szCs w:val="22"/>
                              </w:rPr>
                            </w:pPr>
                            <w:r w:rsidRPr="00181D91">
                              <w:rPr>
                                <w:rFonts w:asciiTheme="minorHAnsi" w:hAnsiTheme="minorHAnsi"/>
                                <w:sz w:val="22"/>
                                <w:szCs w:val="22"/>
                              </w:rPr>
                              <w:t xml:space="preserve">1. No work of any kind may start until a permit is issued. </w:t>
                            </w:r>
                          </w:p>
                          <w:p w:rsidR="00181D91" w:rsidRPr="00181D91" w:rsidRDefault="00181D91" w:rsidP="00181D91">
                            <w:pPr>
                              <w:pStyle w:val="Default"/>
                              <w:ind w:left="720" w:hanging="720"/>
                              <w:rPr>
                                <w:rFonts w:asciiTheme="minorHAnsi" w:hAnsiTheme="minorHAnsi"/>
                                <w:sz w:val="22"/>
                                <w:szCs w:val="22"/>
                              </w:rPr>
                            </w:pPr>
                            <w:r w:rsidRPr="00181D91">
                              <w:rPr>
                                <w:rFonts w:asciiTheme="minorHAnsi" w:hAnsiTheme="minorHAnsi"/>
                                <w:bCs/>
                                <w:sz w:val="22"/>
                                <w:szCs w:val="22"/>
                              </w:rPr>
                              <w:t xml:space="preserve">2. </w:t>
                            </w:r>
                            <w:r w:rsidRPr="00181D91">
                              <w:rPr>
                                <w:rFonts w:asciiTheme="minorHAnsi" w:hAnsiTheme="minorHAnsi"/>
                                <w:sz w:val="22"/>
                                <w:szCs w:val="22"/>
                              </w:rPr>
                              <w:t xml:space="preserve">The permit may be revoked if any false statements are made herein. </w:t>
                            </w:r>
                          </w:p>
                          <w:p w:rsidR="00181D91" w:rsidRPr="00181D91" w:rsidRDefault="00181D91" w:rsidP="00181D91">
                            <w:pPr>
                              <w:pStyle w:val="Default"/>
                              <w:ind w:left="720" w:hanging="720"/>
                              <w:rPr>
                                <w:rFonts w:asciiTheme="minorHAnsi" w:hAnsiTheme="minorHAnsi"/>
                                <w:sz w:val="22"/>
                                <w:szCs w:val="22"/>
                              </w:rPr>
                            </w:pPr>
                            <w:r w:rsidRPr="00181D91">
                              <w:rPr>
                                <w:rFonts w:asciiTheme="minorHAnsi" w:hAnsiTheme="minorHAnsi"/>
                                <w:bCs/>
                                <w:sz w:val="22"/>
                                <w:szCs w:val="22"/>
                              </w:rPr>
                              <w:t xml:space="preserve">3. </w:t>
                            </w:r>
                            <w:r w:rsidRPr="00181D91">
                              <w:rPr>
                                <w:rFonts w:asciiTheme="minorHAnsi" w:hAnsiTheme="minorHAnsi"/>
                                <w:sz w:val="22"/>
                                <w:szCs w:val="22"/>
                              </w:rPr>
                              <w:t xml:space="preserve">If revoked, all work must cease until permit is re-issued. </w:t>
                            </w:r>
                          </w:p>
                          <w:p w:rsidR="00181D91" w:rsidRPr="00181D91" w:rsidRDefault="00181D91" w:rsidP="00181D91">
                            <w:pPr>
                              <w:pStyle w:val="Default"/>
                              <w:ind w:left="720" w:hanging="720"/>
                              <w:rPr>
                                <w:rFonts w:asciiTheme="minorHAnsi" w:hAnsiTheme="minorHAnsi"/>
                                <w:sz w:val="22"/>
                                <w:szCs w:val="22"/>
                              </w:rPr>
                            </w:pPr>
                            <w:r w:rsidRPr="00181D91">
                              <w:rPr>
                                <w:rFonts w:asciiTheme="minorHAnsi" w:hAnsiTheme="minorHAnsi"/>
                                <w:bCs/>
                                <w:sz w:val="22"/>
                                <w:szCs w:val="22"/>
                              </w:rPr>
                              <w:t xml:space="preserve">4. </w:t>
                            </w:r>
                            <w:r w:rsidRPr="00181D91">
                              <w:rPr>
                                <w:rFonts w:asciiTheme="minorHAnsi" w:hAnsiTheme="minorHAnsi"/>
                                <w:sz w:val="22"/>
                                <w:szCs w:val="22"/>
                              </w:rPr>
                              <w:t xml:space="preserve">The permit will expire if no work is commenced within six (6) months of issuance. </w:t>
                            </w:r>
                          </w:p>
                          <w:p w:rsidR="00181D91" w:rsidRPr="00181D91" w:rsidRDefault="00181D91" w:rsidP="00181D91">
                            <w:pPr>
                              <w:pStyle w:val="Default"/>
                              <w:ind w:left="720" w:hanging="720"/>
                              <w:rPr>
                                <w:rFonts w:asciiTheme="minorHAnsi" w:hAnsiTheme="minorHAnsi"/>
                                <w:sz w:val="22"/>
                                <w:szCs w:val="22"/>
                              </w:rPr>
                            </w:pPr>
                            <w:r w:rsidRPr="00181D91">
                              <w:rPr>
                                <w:rFonts w:asciiTheme="minorHAnsi" w:hAnsiTheme="minorHAnsi"/>
                                <w:bCs/>
                                <w:sz w:val="22"/>
                                <w:szCs w:val="22"/>
                              </w:rPr>
                              <w:t xml:space="preserve">5. </w:t>
                            </w:r>
                            <w:r w:rsidRPr="00181D91">
                              <w:rPr>
                                <w:rFonts w:asciiTheme="minorHAnsi" w:hAnsiTheme="minorHAnsi"/>
                                <w:sz w:val="22"/>
                                <w:szCs w:val="22"/>
                              </w:rPr>
                              <w:t xml:space="preserve">Applicant is hereby informed that other permits may be required to fulfill local regulatory requirements. </w:t>
                            </w:r>
                          </w:p>
                          <w:p w:rsidR="00181D91" w:rsidRPr="00181D91" w:rsidRDefault="00181D91" w:rsidP="00181D91">
                            <w:pPr>
                              <w:pStyle w:val="Default"/>
                              <w:ind w:left="720" w:hanging="720"/>
                              <w:rPr>
                                <w:rFonts w:asciiTheme="minorHAnsi" w:hAnsiTheme="minorHAnsi"/>
                                <w:sz w:val="22"/>
                                <w:szCs w:val="22"/>
                              </w:rPr>
                            </w:pPr>
                            <w:r w:rsidRPr="00181D91">
                              <w:rPr>
                                <w:rFonts w:asciiTheme="minorHAnsi" w:hAnsiTheme="minorHAnsi"/>
                                <w:bCs/>
                                <w:sz w:val="22"/>
                                <w:szCs w:val="22"/>
                              </w:rPr>
                              <w:t xml:space="preserve">6. </w:t>
                            </w:r>
                            <w:r w:rsidRPr="00181D91">
                              <w:rPr>
                                <w:rFonts w:asciiTheme="minorHAnsi" w:hAnsiTheme="minorHAnsi"/>
                                <w:sz w:val="22"/>
                                <w:szCs w:val="22"/>
                              </w:rPr>
                              <w:t xml:space="preserve">Applicant hereby gives consent to the Local Administrator or his/her representative to make reasonable inspections required to verify compliance. </w:t>
                            </w:r>
                          </w:p>
                          <w:p w:rsidR="00181D91" w:rsidRDefault="00181D91" w:rsidP="00181D91">
                            <w:pPr>
                              <w:pStyle w:val="Default"/>
                              <w:ind w:left="720" w:hanging="720"/>
                              <w:rPr>
                                <w:rFonts w:asciiTheme="minorHAnsi" w:hAnsiTheme="minorHAnsi"/>
                                <w:sz w:val="22"/>
                                <w:szCs w:val="22"/>
                              </w:rPr>
                            </w:pPr>
                            <w:r w:rsidRPr="00181D91">
                              <w:rPr>
                                <w:rFonts w:asciiTheme="minorHAnsi" w:hAnsiTheme="minorHAnsi"/>
                                <w:bCs/>
                                <w:sz w:val="22"/>
                                <w:szCs w:val="22"/>
                              </w:rPr>
                              <w:t xml:space="preserve">7. </w:t>
                            </w:r>
                            <w:r w:rsidRPr="00181D91">
                              <w:rPr>
                                <w:rFonts w:asciiTheme="minorHAnsi" w:hAnsiTheme="minorHAnsi"/>
                                <w:sz w:val="22"/>
                                <w:szCs w:val="22"/>
                              </w:rPr>
                              <w:t xml:space="preserve">THE APPLICANT DOES CERTIFY THAT ALL STATEMENTS HEREIN, AND IN ATTACHMENTS TO THIS APPLICATION ARE TO THE BEST OF HIS/HER KNOWLEDGE TRUE AND ACCURATE. </w:t>
                            </w:r>
                          </w:p>
                          <w:p w:rsidR="00181D91" w:rsidRPr="00181D91" w:rsidRDefault="00181D91" w:rsidP="00181D91">
                            <w:pPr>
                              <w:pStyle w:val="Default"/>
                              <w:ind w:left="720" w:hanging="720"/>
                              <w:rPr>
                                <w:rFonts w:asciiTheme="minorHAnsi" w:hAnsiTheme="minorHAnsi"/>
                                <w:sz w:val="22"/>
                                <w:szCs w:val="22"/>
                              </w:rPr>
                            </w:pPr>
                          </w:p>
                          <w:p w:rsidR="00181D91" w:rsidRPr="00C92D77" w:rsidRDefault="00181D91" w:rsidP="00181D91">
                            <w:pPr>
                              <w:rPr>
                                <w:b/>
                              </w:rPr>
                            </w:pPr>
                            <w:r w:rsidRPr="00C92D77">
                              <w:rPr>
                                <w:b/>
                              </w:rPr>
                              <w:t xml:space="preserve">APPLICANT’S </w:t>
                            </w:r>
                            <w:r w:rsidR="009034A0" w:rsidRPr="00C92D77">
                              <w:rPr>
                                <w:b/>
                              </w:rPr>
                              <w:t>SIGNATURE _</w:t>
                            </w:r>
                            <w:r w:rsidR="00C92D77" w:rsidRPr="00C92D77">
                              <w:rPr>
                                <w:b/>
                              </w:rPr>
                              <w:t>________________________________________</w:t>
                            </w:r>
                            <w:r w:rsidRPr="00C92D77">
                              <w:rPr>
                                <w:b/>
                              </w:rPr>
                              <w:tab/>
                            </w:r>
                            <w:proofErr w:type="gramStart"/>
                            <w:r w:rsidRPr="00C92D77">
                              <w:rPr>
                                <w:b/>
                              </w:rPr>
                              <w:tab/>
                              <w:t xml:space="preserve">  DATE</w:t>
                            </w:r>
                            <w:proofErr w:type="gramEnd"/>
                            <w:r w:rsidRPr="00C92D77">
                              <w:rPr>
                                <w:b/>
                              </w:rPr>
                              <w:t xml:space="preserve">  </w:t>
                            </w:r>
                            <w:r w:rsidR="00C92D77" w:rsidRPr="00C92D77">
                              <w:rPr>
                                <w:b/>
                              </w:rPr>
                              <w:t>______________________</w:t>
                            </w:r>
                            <w:r w:rsidRPr="00C92D77">
                              <w:rPr>
                                <w:b/>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margin-left:4.35pt;margin-top:1pt;width:571.15pt;height:15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">
                <v:textbox>
                  <w:txbxContent>
                    <w:p w:rsidR="00181D91" w:rsidRPr="00181D91" w:rsidRDefault="00181D91" w:rsidP="00181D91">
                      <w:pPr>
                        <w:pStyle w:val="Default"/>
                        <w:ind w:left="720" w:hanging="720"/>
                        <w:rPr>
                          <w:rFonts w:asciiTheme="minorHAnsi" w:hAnsiTheme="minorHAnsi"/>
                          <w:sz w:val="22"/>
                          <w:szCs w:val="22"/>
                        </w:rPr>
                      </w:pPr>
                      <w:r w:rsidRPr="00181D91">
                        <w:rPr>
                          <w:rFonts w:asciiTheme="minorHAnsi" w:hAnsiTheme="minorHAnsi"/>
                          <w:sz w:val="22"/>
                          <w:szCs w:val="22"/>
                        </w:rPr>
                        <w:t xml:space="preserve">1. No work of any kind may start until a permit is issued. </w:t>
                      </w:r>
                    </w:p>
                    <w:p w:rsidR="00181D91" w:rsidRPr="00181D91" w:rsidRDefault="00181D91" w:rsidP="00181D91">
                      <w:pPr>
                        <w:pStyle w:val="Default"/>
                        <w:ind w:left="720" w:hanging="720"/>
                        <w:rPr>
                          <w:rFonts w:asciiTheme="minorHAnsi" w:hAnsiTheme="minorHAnsi"/>
                          <w:sz w:val="22"/>
                          <w:szCs w:val="22"/>
                        </w:rPr>
                      </w:pPr>
                      <w:r w:rsidRPr="00181D91">
                        <w:rPr>
                          <w:rFonts w:asciiTheme="minorHAnsi" w:hAnsiTheme="minorHAnsi"/>
                          <w:bCs/>
                          <w:sz w:val="22"/>
                          <w:szCs w:val="22"/>
                        </w:rPr>
                        <w:t xml:space="preserve">2. </w:t>
                      </w:r>
                      <w:r w:rsidRPr="00181D91">
                        <w:rPr>
                          <w:rFonts w:asciiTheme="minorHAnsi" w:hAnsiTheme="minorHAnsi"/>
                          <w:sz w:val="22"/>
                          <w:szCs w:val="22"/>
                        </w:rPr>
                        <w:t xml:space="preserve">The permit may be revoked if any false statements are made herein. </w:t>
                      </w:r>
                    </w:p>
                    <w:p w:rsidR="00181D91" w:rsidRPr="00181D91" w:rsidRDefault="00181D91" w:rsidP="00181D91">
                      <w:pPr>
                        <w:pStyle w:val="Default"/>
                        <w:ind w:left="720" w:hanging="720"/>
                        <w:rPr>
                          <w:rFonts w:asciiTheme="minorHAnsi" w:hAnsiTheme="minorHAnsi"/>
                          <w:sz w:val="22"/>
                          <w:szCs w:val="22"/>
                        </w:rPr>
                      </w:pPr>
                      <w:r w:rsidRPr="00181D91">
                        <w:rPr>
                          <w:rFonts w:asciiTheme="minorHAnsi" w:hAnsiTheme="minorHAnsi"/>
                          <w:bCs/>
                          <w:sz w:val="22"/>
                          <w:szCs w:val="22"/>
                        </w:rPr>
                        <w:t xml:space="preserve">3. </w:t>
                      </w:r>
                      <w:r w:rsidRPr="00181D91">
                        <w:rPr>
                          <w:rFonts w:asciiTheme="minorHAnsi" w:hAnsiTheme="minorHAnsi"/>
                          <w:sz w:val="22"/>
                          <w:szCs w:val="22"/>
                        </w:rPr>
                        <w:t xml:space="preserve">If revoked, all work must cease until permit is re-issued. </w:t>
                      </w:r>
                    </w:p>
                    <w:p w:rsidR="00181D91" w:rsidRPr="00181D91" w:rsidRDefault="00181D91" w:rsidP="00181D91">
                      <w:pPr>
                        <w:pStyle w:val="Default"/>
                        <w:ind w:left="720" w:hanging="720"/>
                        <w:rPr>
                          <w:rFonts w:asciiTheme="minorHAnsi" w:hAnsiTheme="minorHAnsi"/>
                          <w:sz w:val="22"/>
                          <w:szCs w:val="22"/>
                        </w:rPr>
                      </w:pPr>
                      <w:r w:rsidRPr="00181D91">
                        <w:rPr>
                          <w:rFonts w:asciiTheme="minorHAnsi" w:hAnsiTheme="minorHAnsi"/>
                          <w:bCs/>
                          <w:sz w:val="22"/>
                          <w:szCs w:val="22"/>
                        </w:rPr>
                        <w:t xml:space="preserve">4. </w:t>
                      </w:r>
                      <w:r w:rsidRPr="00181D91">
                        <w:rPr>
                          <w:rFonts w:asciiTheme="minorHAnsi" w:hAnsiTheme="minorHAnsi"/>
                          <w:sz w:val="22"/>
                          <w:szCs w:val="22"/>
                        </w:rPr>
                        <w:t xml:space="preserve">The permit will expire if no work is commenced within six (6) months of issuance. </w:t>
                      </w:r>
                    </w:p>
                    <w:p w:rsidR="00181D91" w:rsidRPr="00181D91" w:rsidRDefault="00181D91" w:rsidP="00181D91">
                      <w:pPr>
                        <w:pStyle w:val="Default"/>
                        <w:ind w:left="720" w:hanging="720"/>
                        <w:rPr>
                          <w:rFonts w:asciiTheme="minorHAnsi" w:hAnsiTheme="minorHAnsi"/>
                          <w:sz w:val="22"/>
                          <w:szCs w:val="22"/>
                        </w:rPr>
                      </w:pPr>
                      <w:r w:rsidRPr="00181D91">
                        <w:rPr>
                          <w:rFonts w:asciiTheme="minorHAnsi" w:hAnsiTheme="minorHAnsi"/>
                          <w:bCs/>
                          <w:sz w:val="22"/>
                          <w:szCs w:val="22"/>
                        </w:rPr>
                        <w:t xml:space="preserve">5. </w:t>
                      </w:r>
                      <w:r w:rsidRPr="00181D91">
                        <w:rPr>
                          <w:rFonts w:asciiTheme="minorHAnsi" w:hAnsiTheme="minorHAnsi"/>
                          <w:sz w:val="22"/>
                          <w:szCs w:val="22"/>
                        </w:rPr>
                        <w:t xml:space="preserve">Applicant is hereby informed that other permits may be required to fulfill local regulatory requirements. </w:t>
                      </w:r>
                    </w:p>
                    <w:p w:rsidR="00181D91" w:rsidRPr="00181D91" w:rsidRDefault="00181D91" w:rsidP="00181D91">
                      <w:pPr>
                        <w:pStyle w:val="Default"/>
                        <w:ind w:left="720" w:hanging="720"/>
                        <w:rPr>
                          <w:rFonts w:asciiTheme="minorHAnsi" w:hAnsiTheme="minorHAnsi"/>
                          <w:sz w:val="22"/>
                          <w:szCs w:val="22"/>
                        </w:rPr>
                      </w:pPr>
                      <w:r w:rsidRPr="00181D91">
                        <w:rPr>
                          <w:rFonts w:asciiTheme="minorHAnsi" w:hAnsiTheme="minorHAnsi"/>
                          <w:bCs/>
                          <w:sz w:val="22"/>
                          <w:szCs w:val="22"/>
                        </w:rPr>
                        <w:t xml:space="preserve">6. </w:t>
                      </w:r>
                      <w:r w:rsidRPr="00181D91">
                        <w:rPr>
                          <w:rFonts w:asciiTheme="minorHAnsi" w:hAnsiTheme="minorHAnsi"/>
                          <w:sz w:val="22"/>
                          <w:szCs w:val="22"/>
                        </w:rPr>
                        <w:t xml:space="preserve">Applicant hereby gives consent to the Local Administrator or his/her representative to make reasonable inspections required to verify compliance. </w:t>
                      </w:r>
                    </w:p>
                    <w:p w:rsidR="00181D91" w:rsidRDefault="00181D91" w:rsidP="00181D91">
                      <w:pPr>
                        <w:pStyle w:val="Default"/>
                        <w:ind w:left="720" w:hanging="720"/>
                        <w:rPr>
                          <w:rFonts w:asciiTheme="minorHAnsi" w:hAnsiTheme="minorHAnsi"/>
                          <w:sz w:val="22"/>
                          <w:szCs w:val="22"/>
                        </w:rPr>
                      </w:pPr>
                      <w:r w:rsidRPr="00181D91">
                        <w:rPr>
                          <w:rFonts w:asciiTheme="minorHAnsi" w:hAnsiTheme="minorHAnsi"/>
                          <w:bCs/>
                          <w:sz w:val="22"/>
                          <w:szCs w:val="22"/>
                        </w:rPr>
                        <w:t xml:space="preserve">7. </w:t>
                      </w:r>
                      <w:r w:rsidRPr="00181D91">
                        <w:rPr>
                          <w:rFonts w:asciiTheme="minorHAnsi" w:hAnsiTheme="minorHAnsi"/>
                          <w:sz w:val="22"/>
                          <w:szCs w:val="22"/>
                        </w:rPr>
                        <w:t xml:space="preserve">THE APPLICANT DOES CERTIFY THAT ALL STATEMENTS HEREIN, AND IN ATTACHMENTS TO THIS APPLICATION ARE TO THE BEST OF HIS/HER KNOWLEDGE TRUE AND ACCURATE. </w:t>
                      </w:r>
                    </w:p>
                    <w:p w:rsidR="00181D91" w:rsidRPr="00181D91" w:rsidRDefault="00181D91" w:rsidP="00181D91">
                      <w:pPr>
                        <w:pStyle w:val="Default"/>
                        <w:ind w:left="720" w:hanging="720"/>
                        <w:rPr>
                          <w:rFonts w:asciiTheme="minorHAnsi" w:hAnsiTheme="minorHAnsi"/>
                          <w:sz w:val="22"/>
                          <w:szCs w:val="22"/>
                        </w:rPr>
                      </w:pPr>
                    </w:p>
                    <w:p w:rsidR="00181D91" w:rsidRPr="00C92D77" w:rsidRDefault="00181D91" w:rsidP="00181D91">
                      <w:pPr>
                        <w:rPr>
                          <w:b/>
                        </w:rPr>
                      </w:pPr>
                      <w:r w:rsidRPr="00C92D77">
                        <w:rPr>
                          <w:b/>
                        </w:rPr>
                        <w:t xml:space="preserve">APPLICANT’S </w:t>
                      </w:r>
                      <w:r w:rsidR="009034A0" w:rsidRPr="00C92D77">
                        <w:rPr>
                          <w:b/>
                        </w:rPr>
                        <w:t>SIGNATURE _</w:t>
                      </w:r>
                      <w:r w:rsidR="00C92D77" w:rsidRPr="00C92D77">
                        <w:rPr>
                          <w:b/>
                        </w:rPr>
                        <w:t>________________________________________</w:t>
                      </w:r>
                      <w:r w:rsidRPr="00C92D77">
                        <w:rPr>
                          <w:b/>
                        </w:rPr>
                        <w:tab/>
                      </w:r>
                      <w:proofErr w:type="gramStart"/>
                      <w:r w:rsidRPr="00C92D77">
                        <w:rPr>
                          <w:b/>
                        </w:rPr>
                        <w:tab/>
                        <w:t xml:space="preserve">  DATE</w:t>
                      </w:r>
                      <w:proofErr w:type="gramEnd"/>
                      <w:r w:rsidRPr="00C92D77">
                        <w:rPr>
                          <w:b/>
                        </w:rPr>
                        <w:t xml:space="preserve">  </w:t>
                      </w:r>
                      <w:r w:rsidR="00C92D77" w:rsidRPr="00C92D77">
                        <w:rPr>
                          <w:b/>
                        </w:rPr>
                        <w:t>______________________</w:t>
                      </w:r>
                      <w:r w:rsidRPr="00C92D77">
                        <w:rPr>
                          <w:b/>
                        </w:rPr>
                        <w:t xml:space="preserve">                                  </w:t>
                      </w:r>
                    </w:p>
                  </w:txbxContent>
                </v:textbox>
              </v:shape>
            </w:pict>
          </mc:Fallback>
        </mc:AlternateContent>
      </w:r>
    </w:p>
    <w:p w:rsidR="006B0C47" w:rsidRDefault="006B0C47" w:rsidP="00812DAC">
      <w:pPr>
        <w:spacing w:after="0"/>
      </w:pPr>
    </w:p>
    <w:p w:rsidR="006B0C47" w:rsidRDefault="006B0C47" w:rsidP="00812DAC">
      <w:pPr>
        <w:spacing w:after="0"/>
      </w:pPr>
    </w:p>
    <w:p w:rsidR="00181D91" w:rsidRDefault="00181D91" w:rsidP="00812DAC">
      <w:pPr>
        <w:spacing w:after="0"/>
      </w:pPr>
    </w:p>
    <w:p w:rsidR="00181D91" w:rsidRDefault="00181D91" w:rsidP="00812DAC">
      <w:pPr>
        <w:spacing w:after="0"/>
      </w:pPr>
    </w:p>
    <w:p w:rsidR="00181D91" w:rsidRDefault="00181D91" w:rsidP="00812DAC">
      <w:pPr>
        <w:spacing w:after="0"/>
      </w:pPr>
    </w:p>
    <w:p w:rsidR="00181D91" w:rsidRDefault="00181D91" w:rsidP="00812DAC">
      <w:pPr>
        <w:spacing w:after="0"/>
      </w:pPr>
    </w:p>
    <w:p w:rsidR="00181D91" w:rsidRDefault="00181D91" w:rsidP="00812DAC">
      <w:pPr>
        <w:spacing w:after="0"/>
      </w:pPr>
    </w:p>
    <w:p w:rsidR="00181D91" w:rsidRDefault="00181D91" w:rsidP="00812DAC">
      <w:pPr>
        <w:spacing w:after="0"/>
      </w:pPr>
    </w:p>
    <w:p w:rsidR="00181D91" w:rsidRDefault="00181D91" w:rsidP="00812DAC">
      <w:pPr>
        <w:spacing w:after="0"/>
      </w:pPr>
    </w:p>
    <w:p w:rsidR="0022679A" w:rsidRDefault="0022679A" w:rsidP="002C15DF">
      <w:pPr>
        <w:spacing w:after="0"/>
      </w:pPr>
    </w:p>
    <w:p w:rsidR="000C3558" w:rsidRDefault="00181D91" w:rsidP="002C15DF">
      <w:pPr>
        <w:spacing w:after="0"/>
      </w:pPr>
      <w:r>
        <w:t>Applicant’</w:t>
      </w:r>
      <w:r w:rsidR="000C3558">
        <w:t>s name____________________________________ Property Owners name___________________________________</w:t>
      </w:r>
    </w:p>
    <w:p w:rsidR="002C15DF" w:rsidRDefault="0084757E" w:rsidP="002C15DF">
      <w:pPr>
        <w:spacing w:after="0"/>
      </w:pPr>
      <w:r>
        <w:t>Property’s</w:t>
      </w:r>
      <w:r w:rsidR="00C92D77">
        <w:t xml:space="preserve"> Physical Address</w:t>
      </w:r>
      <w:r w:rsidR="000C3558">
        <w:t>__________________________________________________________________________</w:t>
      </w:r>
      <w:r w:rsidR="00C92D77">
        <w:t>________</w:t>
      </w:r>
    </w:p>
    <w:p w:rsidR="00C92D77" w:rsidRDefault="0084757E" w:rsidP="002C15DF">
      <w:pPr>
        <w:spacing w:after="0"/>
      </w:pPr>
      <w:r>
        <w:rPr>
          <w:b/>
          <w:i/>
        </w:rPr>
        <w:t>(</w:t>
      </w:r>
      <w:r w:rsidR="00C92D77" w:rsidRPr="00C92D77">
        <w:rPr>
          <w:b/>
          <w:i/>
        </w:rPr>
        <w:t xml:space="preserve">Where culvert is </w:t>
      </w:r>
      <w:proofErr w:type="gramStart"/>
      <w:r w:rsidR="00C23FD5" w:rsidRPr="00C92D77">
        <w:rPr>
          <w:b/>
          <w:i/>
        </w:rPr>
        <w:t>needed</w:t>
      </w:r>
      <w:r w:rsidR="00C23FD5">
        <w:t xml:space="preserve">)  </w:t>
      </w:r>
      <w:r w:rsidR="00C92D77">
        <w:t xml:space="preserve"> </w:t>
      </w:r>
      <w:proofErr w:type="gramEnd"/>
      <w:r w:rsidR="00C92D77">
        <w:t xml:space="preserve">            </w:t>
      </w:r>
      <w:r w:rsidR="000C3558">
        <w:t xml:space="preserve"> (street #)   </w:t>
      </w:r>
      <w:r w:rsidR="000C3558">
        <w:tab/>
        <w:t xml:space="preserve">  (Lot/Apt#)      (street name)</w:t>
      </w:r>
      <w:r w:rsidR="000C3558">
        <w:tab/>
        <w:t xml:space="preserve">                     (</w:t>
      </w:r>
      <w:r>
        <w:t xml:space="preserve">city)      </w:t>
      </w:r>
      <w:r>
        <w:tab/>
        <w:t xml:space="preserve">      </w:t>
      </w:r>
      <w:r w:rsidR="000C3558">
        <w:t xml:space="preserve">   (zip code)</w:t>
      </w:r>
    </w:p>
    <w:p w:rsidR="002C15DF" w:rsidRDefault="00C92D77" w:rsidP="002C15DF">
      <w:pPr>
        <w:spacing w:after="0"/>
      </w:pPr>
      <w:r>
        <w:t>Applicant’s Current Mailing Address_____</w:t>
      </w:r>
      <w:r w:rsidR="000C3558">
        <w:t>___________________________________________________</w:t>
      </w:r>
      <w:r>
        <w:t>___________________</w:t>
      </w:r>
    </w:p>
    <w:p w:rsidR="000C3558" w:rsidRDefault="00C92D77" w:rsidP="000C3558">
      <w:pPr>
        <w:spacing w:after="0"/>
      </w:pPr>
      <w:r>
        <w:rPr>
          <w:i/>
          <w:sz w:val="18"/>
        </w:rPr>
        <w:t xml:space="preserve">                                                             </w:t>
      </w:r>
      <w:r w:rsidR="000C3558">
        <w:rPr>
          <w:i/>
          <w:sz w:val="18"/>
        </w:rPr>
        <w:t xml:space="preserve"> </w:t>
      </w:r>
      <w:r>
        <w:rPr>
          <w:i/>
          <w:sz w:val="18"/>
        </w:rPr>
        <w:t xml:space="preserve">                   </w:t>
      </w:r>
      <w:r>
        <w:t xml:space="preserve">(street #)   </w:t>
      </w:r>
      <w:proofErr w:type="gramStart"/>
      <w:r>
        <w:tab/>
        <w:t xml:space="preserve">  </w:t>
      </w:r>
      <w:r w:rsidR="000C3558">
        <w:t>(</w:t>
      </w:r>
      <w:proofErr w:type="gramEnd"/>
      <w:r w:rsidR="000C3558">
        <w:t xml:space="preserve">Lot/Apt#)     </w:t>
      </w:r>
      <w:r>
        <w:t xml:space="preserve"> </w:t>
      </w:r>
      <w:r w:rsidR="000C3558">
        <w:t xml:space="preserve"> (street name)</w:t>
      </w:r>
      <w:r w:rsidR="000C3558">
        <w:tab/>
        <w:t xml:space="preserve">                   </w:t>
      </w:r>
      <w:r>
        <w:t xml:space="preserve">   </w:t>
      </w:r>
      <w:r w:rsidR="000C3558">
        <w:t xml:space="preserve">(city)      </w:t>
      </w:r>
      <w:r w:rsidR="000C3558">
        <w:tab/>
        <w:t xml:space="preserve">                     </w:t>
      </w:r>
      <w:r>
        <w:t xml:space="preserve">  </w:t>
      </w:r>
      <w:r w:rsidR="000C3558">
        <w:t>(zip code)</w:t>
      </w:r>
    </w:p>
    <w:p w:rsidR="002C15DF" w:rsidRPr="000C3558" w:rsidRDefault="002C15DF" w:rsidP="000C3558">
      <w:pPr>
        <w:spacing w:after="120"/>
        <w:rPr>
          <w:i/>
          <w:sz w:val="18"/>
        </w:rPr>
      </w:pPr>
    </w:p>
    <w:p w:rsidR="002C15DF" w:rsidRDefault="000C3558" w:rsidP="00D848B2">
      <w:pPr>
        <w:spacing w:after="240"/>
      </w:pPr>
      <w:r>
        <w:t>Phone number__________________________________________ Alternative Phone Number______________________________</w:t>
      </w:r>
    </w:p>
    <w:p w:rsidR="0084757E" w:rsidRDefault="0084757E" w:rsidP="00D848B2">
      <w:pPr>
        <w:spacing w:after="240"/>
      </w:pPr>
      <w:r>
        <w:t xml:space="preserve">AGE ______________DISABLED </w:t>
      </w:r>
      <w:r w:rsidR="009034A0">
        <w:t>VETERAN (</w:t>
      </w:r>
      <w:proofErr w:type="gramStart"/>
      <w:r>
        <w:t>Circle)  YES</w:t>
      </w:r>
      <w:proofErr w:type="gramEnd"/>
      <w:r>
        <w:t xml:space="preserve">     NO     PERCENTAGE OF DISABILITY________________________________</w:t>
      </w:r>
    </w:p>
    <w:p w:rsidR="002C15DF" w:rsidRDefault="00D848B2" w:rsidP="00812DAC">
      <w:pPr>
        <w:spacing w:after="0"/>
      </w:pPr>
      <w:r>
        <w:t xml:space="preserve">The current number of culverts on </w:t>
      </w:r>
      <w:r w:rsidR="00D00202">
        <w:t xml:space="preserve">requested </w:t>
      </w:r>
      <w:r>
        <w:t>property’s road side? _____________________________________</w:t>
      </w:r>
    </w:p>
    <w:p w:rsidR="0084757E" w:rsidRDefault="002C15DF" w:rsidP="0084757E">
      <w:pPr>
        <w:spacing w:after="0" w:line="360" w:lineRule="auto"/>
      </w:pPr>
      <w:r>
        <w:t>Description of Service Requested:</w:t>
      </w:r>
      <w:r w:rsidR="00714945">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4757E" w:rsidRPr="0084757E">
        <w:rPr>
          <w:b/>
          <w:sz w:val="24"/>
          <w:szCs w:val="24"/>
        </w:rPr>
        <w:t>*Permit fee $</w:t>
      </w:r>
      <w:r w:rsidR="0084757E" w:rsidRPr="0059475A">
        <w:rPr>
          <w:b/>
          <w:color w:val="FF0000"/>
          <w:sz w:val="24"/>
          <w:szCs w:val="24"/>
        </w:rPr>
        <w:t>5</w:t>
      </w:r>
      <w:r w:rsidR="009034A0" w:rsidRPr="0059475A">
        <w:rPr>
          <w:b/>
          <w:color w:val="FF0000"/>
          <w:sz w:val="24"/>
          <w:szCs w:val="24"/>
        </w:rPr>
        <w:t>0</w:t>
      </w:r>
      <w:r w:rsidR="0084757E" w:rsidRPr="0059475A">
        <w:rPr>
          <w:b/>
          <w:color w:val="FF0000"/>
          <w:sz w:val="24"/>
          <w:szCs w:val="24"/>
        </w:rPr>
        <w:t>0.00</w:t>
      </w:r>
      <w:r w:rsidR="0084757E" w:rsidRPr="0084757E">
        <w:rPr>
          <w:b/>
          <w:sz w:val="24"/>
          <w:szCs w:val="24"/>
        </w:rPr>
        <w:t xml:space="preserve"> payable to </w:t>
      </w:r>
      <w:r w:rsidR="009034A0">
        <w:rPr>
          <w:b/>
          <w:sz w:val="24"/>
          <w:szCs w:val="24"/>
        </w:rPr>
        <w:t>San Augustine</w:t>
      </w:r>
      <w:r w:rsidR="0084757E" w:rsidRPr="0084757E">
        <w:rPr>
          <w:b/>
          <w:sz w:val="24"/>
          <w:szCs w:val="24"/>
        </w:rPr>
        <w:t xml:space="preserve"> County</w:t>
      </w:r>
    </w:p>
    <w:p w:rsidR="0084757E" w:rsidRPr="0084757E" w:rsidRDefault="0084757E" w:rsidP="0084757E">
      <w:pPr>
        <w:spacing w:after="0" w:line="360" w:lineRule="auto"/>
      </w:pPr>
      <w:r w:rsidRPr="0084757E">
        <w:rPr>
          <w:b/>
          <w:sz w:val="24"/>
          <w:szCs w:val="24"/>
        </w:rPr>
        <w:t>*</w:t>
      </w:r>
      <w:r w:rsidR="00714945" w:rsidRPr="0084757E">
        <w:rPr>
          <w:b/>
          <w:sz w:val="24"/>
          <w:szCs w:val="24"/>
        </w:rPr>
        <w:t xml:space="preserve">Customer </w:t>
      </w:r>
      <w:r w:rsidR="00D848B2" w:rsidRPr="0084757E">
        <w:rPr>
          <w:b/>
          <w:sz w:val="24"/>
          <w:szCs w:val="24"/>
        </w:rPr>
        <w:t xml:space="preserve">is </w:t>
      </w:r>
      <w:r w:rsidR="00714945" w:rsidRPr="0084757E">
        <w:rPr>
          <w:b/>
          <w:sz w:val="24"/>
          <w:szCs w:val="24"/>
        </w:rPr>
        <w:t>t</w:t>
      </w:r>
      <w:r w:rsidR="00404531">
        <w:rPr>
          <w:b/>
          <w:sz w:val="24"/>
          <w:szCs w:val="24"/>
        </w:rPr>
        <w:t xml:space="preserve">o provide culvert to </w:t>
      </w:r>
      <w:r w:rsidR="009034A0">
        <w:rPr>
          <w:b/>
          <w:sz w:val="24"/>
          <w:szCs w:val="24"/>
        </w:rPr>
        <w:t xml:space="preserve">San Augustine </w:t>
      </w:r>
      <w:r w:rsidR="00404531">
        <w:rPr>
          <w:b/>
          <w:sz w:val="24"/>
          <w:szCs w:val="24"/>
        </w:rPr>
        <w:t>County</w:t>
      </w:r>
      <w:r w:rsidR="00714945" w:rsidRPr="0084757E">
        <w:rPr>
          <w:b/>
          <w:sz w:val="24"/>
          <w:szCs w:val="24"/>
        </w:rPr>
        <w:t xml:space="preserve"> </w:t>
      </w:r>
      <w:r w:rsidR="009034A0">
        <w:rPr>
          <w:b/>
          <w:sz w:val="24"/>
          <w:szCs w:val="24"/>
        </w:rPr>
        <w:t xml:space="preserve">Commissioner </w:t>
      </w:r>
      <w:r w:rsidR="00714945" w:rsidRPr="0084757E">
        <w:rPr>
          <w:b/>
          <w:sz w:val="24"/>
          <w:szCs w:val="24"/>
        </w:rPr>
        <w:t>specifications.</w:t>
      </w:r>
      <w:r w:rsidR="00D848B2" w:rsidRPr="0084757E">
        <w:rPr>
          <w:b/>
          <w:sz w:val="24"/>
          <w:szCs w:val="24"/>
        </w:rPr>
        <w:t xml:space="preserve"> </w:t>
      </w:r>
    </w:p>
    <w:p w:rsidR="0084757E" w:rsidRDefault="00714945" w:rsidP="0084757E">
      <w:pPr>
        <w:spacing w:after="0"/>
        <w:rPr>
          <w:b/>
        </w:rPr>
      </w:pPr>
      <w:r w:rsidRPr="0084757E">
        <w:rPr>
          <w:b/>
          <w:sz w:val="24"/>
          <w:szCs w:val="24"/>
        </w:rPr>
        <w:t xml:space="preserve"> </w:t>
      </w:r>
      <w:r w:rsidR="0084757E" w:rsidRPr="0084757E">
        <w:rPr>
          <w:b/>
        </w:rPr>
        <w:t>_____________________________________________</w:t>
      </w:r>
      <w:r w:rsidR="0084757E" w:rsidRPr="0084757E">
        <w:rPr>
          <w:b/>
          <w:i/>
        </w:rPr>
        <w:t>Office use only below</w:t>
      </w:r>
      <w:r w:rsidR="0084757E" w:rsidRPr="0084757E">
        <w:rPr>
          <w:b/>
        </w:rPr>
        <w:t>_________________________________________</w:t>
      </w:r>
      <w:r w:rsidR="0084757E">
        <w:rPr>
          <w:b/>
        </w:rPr>
        <w:t>_</w:t>
      </w:r>
    </w:p>
    <w:p w:rsidR="00E9708D" w:rsidRPr="0084757E" w:rsidRDefault="00E9708D" w:rsidP="0084757E">
      <w:pPr>
        <w:spacing w:after="0"/>
        <w:rPr>
          <w:b/>
        </w:rPr>
      </w:pPr>
    </w:p>
    <w:p w:rsidR="00D848B2" w:rsidRDefault="00D848B2" w:rsidP="00812DAC">
      <w:pPr>
        <w:spacing w:after="0"/>
      </w:pPr>
      <w:r>
        <w:t>Total Permit Fee’s_____________________________   Total Additional Fee’s______________________________</w:t>
      </w:r>
    </w:p>
    <w:p w:rsidR="00D848B2" w:rsidRDefault="00D848B2" w:rsidP="00812DAC">
      <w:pPr>
        <w:spacing w:after="0"/>
      </w:pPr>
    </w:p>
    <w:p w:rsidR="00F02A93" w:rsidRDefault="00F02A93" w:rsidP="00F02A93">
      <w:pPr>
        <w:spacing w:after="0"/>
      </w:pPr>
      <w:r>
        <w:t>Method o</w:t>
      </w:r>
      <w:r w:rsidR="0084757E">
        <w:t>f Paym</w:t>
      </w:r>
      <w:r w:rsidR="00404531">
        <w:t xml:space="preserve">ent: Check#_______ Cash ______ </w:t>
      </w:r>
      <w:r>
        <w:t>Money Order#______________________ Permit#__________________</w:t>
      </w:r>
      <w:r w:rsidR="00404531">
        <w:t>___</w:t>
      </w:r>
    </w:p>
    <w:p w:rsidR="00F02A93" w:rsidRDefault="00F02A93" w:rsidP="00F02A93">
      <w:pPr>
        <w:spacing w:after="0"/>
      </w:pPr>
    </w:p>
    <w:p w:rsidR="00E9708D" w:rsidRDefault="00E9708D" w:rsidP="00E9708D">
      <w:pPr>
        <w:spacing w:after="0"/>
      </w:pPr>
      <w:r>
        <w:t>Amount Paid_________________ Date Collected__________________ Precinct # ________      By_________________________</w:t>
      </w:r>
    </w:p>
    <w:p w:rsidR="00E9708D" w:rsidRDefault="00E9708D" w:rsidP="00E9708D">
      <w:pPr>
        <w:spacing w:after="0"/>
      </w:pPr>
    </w:p>
    <w:p w:rsidR="0084757E" w:rsidRDefault="0059475A" w:rsidP="00F02A93">
      <w:pPr>
        <w:spacing w:after="0"/>
      </w:pPr>
      <w:r>
        <w:t xml:space="preserve">Size of Culvert </w:t>
      </w:r>
      <w:r w:rsidR="00A8717D">
        <w:t>required: _</w:t>
      </w:r>
      <w:r>
        <w:t xml:space="preserve">___________________________________________________________________________________ </w:t>
      </w:r>
    </w:p>
    <w:p w:rsidR="00487593" w:rsidRPr="00487593" w:rsidRDefault="00487593" w:rsidP="00487593">
      <w:pPr>
        <w:spacing w:after="0"/>
        <w:rPr>
          <w:b/>
          <w:i/>
          <w:u w:val="single"/>
        </w:rPr>
      </w:pPr>
      <w:r w:rsidRPr="00487593">
        <w:rPr>
          <w:b/>
          <w:i/>
          <w:u w:val="single"/>
        </w:rPr>
        <w:lastRenderedPageBreak/>
        <w:t>San Augustine County Road &amp; Bridge has established this culvert policy to accomplish the following:</w:t>
      </w:r>
    </w:p>
    <w:p w:rsidR="00487593" w:rsidRDefault="00487593" w:rsidP="007F778C">
      <w:pPr>
        <w:pStyle w:val="ListParagraph"/>
        <w:numPr>
          <w:ilvl w:val="0"/>
          <w:numId w:val="1"/>
        </w:numPr>
        <w:spacing w:after="0" w:line="240" w:lineRule="auto"/>
      </w:pPr>
      <w:r>
        <w:t>Provide adequate access to resident’s property.</w:t>
      </w:r>
    </w:p>
    <w:p w:rsidR="00487593" w:rsidRDefault="00487593" w:rsidP="007F778C">
      <w:pPr>
        <w:pStyle w:val="ListParagraph"/>
        <w:numPr>
          <w:ilvl w:val="0"/>
          <w:numId w:val="1"/>
        </w:numPr>
        <w:spacing w:after="0" w:line="240" w:lineRule="auto"/>
      </w:pPr>
      <w:r>
        <w:t>Maintain a minimum standard of open ditch capacity within the county’s drainage system.</w:t>
      </w:r>
    </w:p>
    <w:p w:rsidR="00487593" w:rsidRDefault="00487593" w:rsidP="007F778C">
      <w:pPr>
        <w:pStyle w:val="ListParagraph"/>
        <w:numPr>
          <w:ilvl w:val="0"/>
          <w:numId w:val="1"/>
        </w:numPr>
        <w:spacing w:after="0" w:line="240" w:lineRule="auto"/>
      </w:pPr>
      <w:r>
        <w:t>Minimize conflicts between neighboring residents due to drainage.</w:t>
      </w:r>
    </w:p>
    <w:p w:rsidR="00487593" w:rsidRDefault="00487593" w:rsidP="007F778C">
      <w:pPr>
        <w:pStyle w:val="ListParagraph"/>
        <w:numPr>
          <w:ilvl w:val="0"/>
          <w:numId w:val="1"/>
        </w:numPr>
        <w:spacing w:after="0" w:line="240" w:lineRule="auto"/>
      </w:pPr>
      <w:r>
        <w:t>Provide a comprehensive list of requirements.</w:t>
      </w:r>
    </w:p>
    <w:p w:rsidR="007F778C" w:rsidRDefault="007F778C" w:rsidP="00487593">
      <w:pPr>
        <w:spacing w:after="0"/>
        <w:rPr>
          <w:b/>
          <w:i/>
          <w:u w:val="single"/>
        </w:rPr>
      </w:pPr>
      <w:r>
        <w:rPr>
          <w:b/>
          <w:i/>
          <w:u w:val="single"/>
        </w:rPr>
        <w:t xml:space="preserve">Existing Culvert Policies </w:t>
      </w:r>
    </w:p>
    <w:p w:rsidR="007F778C" w:rsidRDefault="007F778C" w:rsidP="007F778C">
      <w:pPr>
        <w:spacing w:after="0"/>
        <w:ind w:firstLine="720"/>
      </w:pPr>
      <w:r>
        <w:t>Replacing of an existing culvert do to wear</w:t>
      </w:r>
      <w:r w:rsidR="00114D96">
        <w:t xml:space="preserve"> and natural damage.</w:t>
      </w:r>
    </w:p>
    <w:p w:rsidR="007F778C" w:rsidRDefault="007F778C" w:rsidP="007F778C">
      <w:pPr>
        <w:spacing w:after="0"/>
        <w:ind w:firstLine="720"/>
      </w:pPr>
      <w:r>
        <w:t>Property owners will provide the culvert for the installation. The county will only accept new culverts made of reinforced concrete (RCP) or doubled walled high density polyethylene (HDPE).</w:t>
      </w:r>
    </w:p>
    <w:p w:rsidR="007F778C" w:rsidRDefault="007F778C" w:rsidP="007F778C">
      <w:pPr>
        <w:spacing w:after="0"/>
        <w:ind w:firstLine="720"/>
        <w:rPr>
          <w:b/>
          <w:i/>
          <w:u w:val="single"/>
        </w:rPr>
      </w:pPr>
      <w:r>
        <w:t xml:space="preserve">County will install the culvert at no charge to the resident. </w:t>
      </w:r>
    </w:p>
    <w:p w:rsidR="00487593" w:rsidRPr="00487593" w:rsidRDefault="007F778C" w:rsidP="00487593">
      <w:pPr>
        <w:spacing w:after="0"/>
        <w:rPr>
          <w:b/>
          <w:i/>
          <w:u w:val="single"/>
        </w:rPr>
      </w:pPr>
      <w:r>
        <w:rPr>
          <w:b/>
          <w:i/>
          <w:u w:val="single"/>
        </w:rPr>
        <w:t xml:space="preserve">New </w:t>
      </w:r>
      <w:r w:rsidR="00487593" w:rsidRPr="00487593">
        <w:rPr>
          <w:b/>
          <w:i/>
          <w:u w:val="single"/>
        </w:rPr>
        <w:t>Culvert Installation Policies</w:t>
      </w:r>
    </w:p>
    <w:p w:rsidR="00487593" w:rsidRDefault="00487593" w:rsidP="00487593">
      <w:pPr>
        <w:spacing w:after="0"/>
        <w:ind w:firstLine="720"/>
      </w:pPr>
      <w:r>
        <w:t>Residents requesting culvert installation for driveway extension or new driveway must call the Road and Bridge Department located at 100 W. Columbia, Room 107 in the San Augustine Co. Courthouse or (936-) 288-0128 for assistance. Driveway culverts must be set by the Road and Bridge Department on roads and right-of-ways in the county maintenance system. The Department cannot set culverts in TXDOT right-of-ways or on private roads.</w:t>
      </w:r>
    </w:p>
    <w:p w:rsidR="00487593" w:rsidRDefault="00487593" w:rsidP="00487593">
      <w:pPr>
        <w:spacing w:after="0"/>
        <w:ind w:firstLine="720"/>
      </w:pPr>
      <w:r>
        <w:t>A request for driveway access permit can only be made by the property owner of the addressed property adjacent to the county ditch.</w:t>
      </w:r>
    </w:p>
    <w:p w:rsidR="00487593" w:rsidRDefault="00487593" w:rsidP="00487593">
      <w:pPr>
        <w:spacing w:after="0"/>
      </w:pPr>
      <w:r>
        <w:tab/>
        <w:t>Culvert cannot be removed by private residents or by request from private residents.</w:t>
      </w:r>
    </w:p>
    <w:p w:rsidR="00487593" w:rsidRDefault="009034A0" w:rsidP="00487593">
      <w:pPr>
        <w:spacing w:after="0"/>
      </w:pPr>
      <w:r>
        <w:tab/>
      </w:r>
      <w:r w:rsidR="00487593">
        <w:t>Property owners will provide the culvert for the installation. The county will only accept new culverts made of reinforced concrete (RCP) or doubled walled high density polyethylene (HDPE).</w:t>
      </w:r>
    </w:p>
    <w:p w:rsidR="009034A0" w:rsidRDefault="009034A0" w:rsidP="00487593">
      <w:pPr>
        <w:spacing w:after="0"/>
      </w:pPr>
      <w:r>
        <w:tab/>
      </w:r>
      <w:r w:rsidR="00487593">
        <w:t xml:space="preserve">The driveway culvert inside diameter </w:t>
      </w:r>
      <w:r>
        <w:t xml:space="preserve">and the </w:t>
      </w:r>
      <w:r w:rsidR="00487593">
        <w:t>length</w:t>
      </w:r>
      <w:r>
        <w:t xml:space="preserve"> will be designated by the Precinct Commissioner. </w:t>
      </w:r>
    </w:p>
    <w:p w:rsidR="00487593" w:rsidRDefault="009034A0" w:rsidP="00487593">
      <w:pPr>
        <w:spacing w:after="0"/>
      </w:pPr>
      <w:r>
        <w:tab/>
      </w:r>
      <w:r w:rsidR="00487593">
        <w:t>Any right of way that has minimal depth for drainage will not be required to have a driveway culvert. Such driveways will only be allowed if they follow the contour of the ditch and the finished surface of the driveway is no higher than the flow line of the ditch as determined by</w:t>
      </w:r>
      <w:bookmarkStart w:id="0" w:name="_GoBack"/>
      <w:bookmarkEnd w:id="0"/>
      <w:r w:rsidR="00487593">
        <w:t xml:space="preserve"> a </w:t>
      </w:r>
      <w:r>
        <w:t xml:space="preserve">Commissioner of that precinct. </w:t>
      </w:r>
    </w:p>
    <w:p w:rsidR="00487593" w:rsidRDefault="00487593" w:rsidP="009034A0">
      <w:pPr>
        <w:spacing w:after="0"/>
        <w:ind w:firstLine="720"/>
      </w:pPr>
      <w:r>
        <w:t>The Owner will be responsible for notifying the County that the culverts have been delivered and for flagging both ends of the desired driveway location (flags provided). The County will NOT sell, provide, pick-up, or deliver culvert pipe.</w:t>
      </w:r>
    </w:p>
    <w:p w:rsidR="00487593" w:rsidRDefault="005841EB" w:rsidP="00487593">
      <w:pPr>
        <w:spacing w:after="0"/>
      </w:pPr>
      <w:r>
        <w:tab/>
      </w:r>
      <w:r w:rsidR="00487593">
        <w:t>Unpaved driveways shall be covered with a standard flexible base material within the right-of-way.</w:t>
      </w:r>
    </w:p>
    <w:p w:rsidR="00487593" w:rsidRDefault="005841EB" w:rsidP="00487593">
      <w:pPr>
        <w:spacing w:after="0"/>
      </w:pPr>
      <w:r>
        <w:tab/>
      </w:r>
      <w:r w:rsidR="00487593">
        <w:t xml:space="preserve">The County will allow the private paving of culverted area within the right-of-way. For concrete pavement, the County requires an expansion joint at the right-of-way line, or either side of the drainage pipe twice the width of the pipe. The elevation of the pavement shall not exceed the surface of the county road, and must grade into the grated inlet within the culverted section of the ditch. The location, elevation of the pavement, and grade into the grated inlet must be approved in advance of placement by the </w:t>
      </w:r>
      <w:r>
        <w:t>Commissioner of that precinct</w:t>
      </w:r>
      <w:r w:rsidR="00487593">
        <w:t>.</w:t>
      </w:r>
    </w:p>
    <w:p w:rsidR="00487593" w:rsidRDefault="005841EB" w:rsidP="00487593">
      <w:pPr>
        <w:spacing w:after="0"/>
      </w:pPr>
      <w:r>
        <w:tab/>
      </w:r>
      <w:r w:rsidR="00487593">
        <w:t>The county will not maintain the private pavement, and if the County has need to increase the size of an existing drainage ditch parallel to a county road or drainage easement, the county will not replace the privately placed pavement.</w:t>
      </w:r>
    </w:p>
    <w:p w:rsidR="00487593" w:rsidRDefault="005841EB" w:rsidP="00487593">
      <w:pPr>
        <w:spacing w:after="0"/>
      </w:pPr>
      <w:r>
        <w:tab/>
      </w:r>
      <w:r w:rsidR="00487593">
        <w:t>Driveways that have been installed without an approved driveway access permit and have been found to hinder drainage or violate one of the above regulations will be removed and placed on the adjacent offending property.</w:t>
      </w:r>
    </w:p>
    <w:p w:rsidR="00487593" w:rsidRPr="00114D96" w:rsidRDefault="00487593" w:rsidP="00A8717D">
      <w:pPr>
        <w:spacing w:after="0" w:line="240" w:lineRule="auto"/>
        <w:rPr>
          <w:b/>
          <w:i/>
          <w:sz w:val="24"/>
          <w:u w:val="single"/>
        </w:rPr>
      </w:pPr>
      <w:r w:rsidRPr="00114D96">
        <w:rPr>
          <w:b/>
          <w:i/>
          <w:sz w:val="24"/>
          <w:u w:val="single"/>
        </w:rPr>
        <w:t>Culvert Installation Procedures</w:t>
      </w:r>
    </w:p>
    <w:p w:rsidR="00487593" w:rsidRPr="001A4BAF" w:rsidRDefault="00487593" w:rsidP="00A8717D">
      <w:pPr>
        <w:pStyle w:val="ListParagraph"/>
        <w:numPr>
          <w:ilvl w:val="0"/>
          <w:numId w:val="3"/>
        </w:numPr>
        <w:spacing w:after="0" w:line="240" w:lineRule="auto"/>
        <w:rPr>
          <w:sz w:val="20"/>
          <w:szCs w:val="20"/>
        </w:rPr>
      </w:pPr>
      <w:r w:rsidRPr="001A4BAF">
        <w:rPr>
          <w:sz w:val="20"/>
          <w:szCs w:val="20"/>
        </w:rPr>
        <w:t xml:space="preserve">Residents requesting culvert installation for driveway extension or new driveway must call the </w:t>
      </w:r>
      <w:r w:rsidR="005841EB" w:rsidRPr="001A4BAF">
        <w:rPr>
          <w:sz w:val="20"/>
          <w:szCs w:val="20"/>
        </w:rPr>
        <w:t>Commissioner’s Office</w:t>
      </w:r>
      <w:r w:rsidRPr="001A4BAF">
        <w:rPr>
          <w:sz w:val="20"/>
          <w:szCs w:val="20"/>
        </w:rPr>
        <w:t xml:space="preserve"> at </w:t>
      </w:r>
      <w:r w:rsidR="005841EB" w:rsidRPr="001A4BAF">
        <w:rPr>
          <w:sz w:val="20"/>
          <w:szCs w:val="20"/>
        </w:rPr>
        <w:t>(936)288-0128</w:t>
      </w:r>
      <w:r w:rsidRPr="001A4BAF">
        <w:rPr>
          <w:sz w:val="20"/>
          <w:szCs w:val="20"/>
        </w:rPr>
        <w:t xml:space="preserve"> to initiate the permit process.</w:t>
      </w:r>
    </w:p>
    <w:p w:rsidR="00487593" w:rsidRPr="001A4BAF" w:rsidRDefault="00487593" w:rsidP="00A8717D">
      <w:pPr>
        <w:pStyle w:val="ListParagraph"/>
        <w:numPr>
          <w:ilvl w:val="0"/>
          <w:numId w:val="3"/>
        </w:numPr>
        <w:spacing w:after="0" w:line="240" w:lineRule="auto"/>
        <w:rPr>
          <w:sz w:val="20"/>
          <w:szCs w:val="20"/>
        </w:rPr>
      </w:pPr>
      <w:r w:rsidRPr="001A4BAF">
        <w:rPr>
          <w:sz w:val="20"/>
          <w:szCs w:val="20"/>
        </w:rPr>
        <w:t xml:space="preserve">A work order will be forwarded to the appropriate </w:t>
      </w:r>
      <w:r w:rsidR="005841EB" w:rsidRPr="001A4BAF">
        <w:rPr>
          <w:sz w:val="20"/>
          <w:szCs w:val="20"/>
        </w:rPr>
        <w:t>Commissioner</w:t>
      </w:r>
      <w:r w:rsidRPr="001A4BAF">
        <w:rPr>
          <w:sz w:val="20"/>
          <w:szCs w:val="20"/>
        </w:rPr>
        <w:t xml:space="preserve"> for an on-site inspection to determine the correct diameter of pipe, number of inlets needed to be purchased, and if the culvert is the initial driveway.</w:t>
      </w:r>
    </w:p>
    <w:p w:rsidR="00487593" w:rsidRPr="001A4BAF" w:rsidRDefault="00487593" w:rsidP="00A8717D">
      <w:pPr>
        <w:pStyle w:val="ListParagraph"/>
        <w:numPr>
          <w:ilvl w:val="0"/>
          <w:numId w:val="3"/>
        </w:numPr>
        <w:spacing w:after="0" w:line="240" w:lineRule="auto"/>
        <w:rPr>
          <w:sz w:val="20"/>
          <w:szCs w:val="20"/>
        </w:rPr>
      </w:pPr>
      <w:r w:rsidRPr="001A4BAF">
        <w:rPr>
          <w:sz w:val="20"/>
          <w:szCs w:val="20"/>
        </w:rPr>
        <w:t xml:space="preserve">The resident will receive a call from the </w:t>
      </w:r>
      <w:r w:rsidR="005841EB" w:rsidRPr="001A4BAF">
        <w:rPr>
          <w:sz w:val="20"/>
          <w:szCs w:val="20"/>
        </w:rPr>
        <w:t>Commissioner’s Office</w:t>
      </w:r>
      <w:r w:rsidRPr="001A4BAF">
        <w:rPr>
          <w:sz w:val="20"/>
          <w:szCs w:val="20"/>
        </w:rPr>
        <w:t xml:space="preserve"> informing them what size culverts are needed and </w:t>
      </w:r>
      <w:r w:rsidR="005841EB" w:rsidRPr="001A4BAF">
        <w:rPr>
          <w:sz w:val="20"/>
          <w:szCs w:val="20"/>
        </w:rPr>
        <w:t>any other information.</w:t>
      </w:r>
    </w:p>
    <w:p w:rsidR="00487593" w:rsidRPr="001A4BAF" w:rsidRDefault="00487593" w:rsidP="00A8717D">
      <w:pPr>
        <w:pStyle w:val="ListParagraph"/>
        <w:numPr>
          <w:ilvl w:val="0"/>
          <w:numId w:val="3"/>
        </w:numPr>
        <w:spacing w:after="0" w:line="240" w:lineRule="auto"/>
        <w:rPr>
          <w:sz w:val="20"/>
          <w:szCs w:val="20"/>
        </w:rPr>
      </w:pPr>
      <w:r w:rsidRPr="001A4BAF">
        <w:rPr>
          <w:sz w:val="20"/>
          <w:szCs w:val="20"/>
        </w:rPr>
        <w:t xml:space="preserve">After the culverts are purchased and on site where they are to be set, the resident must go to the </w:t>
      </w:r>
      <w:r w:rsidR="005841EB" w:rsidRPr="001A4BAF">
        <w:rPr>
          <w:sz w:val="20"/>
          <w:szCs w:val="20"/>
        </w:rPr>
        <w:t>Commissioner’s</w:t>
      </w:r>
      <w:r w:rsidRPr="001A4BAF">
        <w:rPr>
          <w:sz w:val="20"/>
          <w:szCs w:val="20"/>
        </w:rPr>
        <w:t xml:space="preserve"> office at </w:t>
      </w:r>
      <w:r w:rsidR="005841EB" w:rsidRPr="001A4BAF">
        <w:rPr>
          <w:sz w:val="20"/>
          <w:szCs w:val="20"/>
        </w:rPr>
        <w:t>100 W. Columbia St, RM 107 in the Courthouse</w:t>
      </w:r>
      <w:r w:rsidRPr="001A4BAF">
        <w:rPr>
          <w:sz w:val="20"/>
          <w:szCs w:val="20"/>
        </w:rPr>
        <w:t xml:space="preserve"> to complete the permit information and pay the installation fee for work to be performed.</w:t>
      </w:r>
    </w:p>
    <w:p w:rsidR="00487593" w:rsidRPr="001A4BAF" w:rsidRDefault="005841EB" w:rsidP="00A8717D">
      <w:pPr>
        <w:pStyle w:val="ListParagraph"/>
        <w:numPr>
          <w:ilvl w:val="0"/>
          <w:numId w:val="3"/>
        </w:numPr>
        <w:spacing w:after="0" w:line="240" w:lineRule="auto"/>
        <w:rPr>
          <w:sz w:val="20"/>
          <w:szCs w:val="20"/>
        </w:rPr>
      </w:pPr>
      <w:r w:rsidRPr="001A4BAF">
        <w:rPr>
          <w:sz w:val="20"/>
          <w:szCs w:val="20"/>
        </w:rPr>
        <w:t>San Augustine</w:t>
      </w:r>
      <w:r w:rsidR="00487593" w:rsidRPr="001A4BAF">
        <w:rPr>
          <w:sz w:val="20"/>
          <w:szCs w:val="20"/>
        </w:rPr>
        <w:t xml:space="preserve"> County only accepts money orders, or cashier’s check (no cash or personal/business check) made payable to the County of </w:t>
      </w:r>
      <w:r w:rsidRPr="001A4BAF">
        <w:rPr>
          <w:sz w:val="20"/>
          <w:szCs w:val="20"/>
        </w:rPr>
        <w:t xml:space="preserve">San </w:t>
      </w:r>
      <w:r w:rsidR="0059475A" w:rsidRPr="001A4BAF">
        <w:rPr>
          <w:sz w:val="20"/>
          <w:szCs w:val="20"/>
        </w:rPr>
        <w:t>Augustine</w:t>
      </w:r>
      <w:r w:rsidR="00487593" w:rsidRPr="001A4BAF">
        <w:rPr>
          <w:sz w:val="20"/>
          <w:szCs w:val="20"/>
        </w:rPr>
        <w:t>.</w:t>
      </w:r>
    </w:p>
    <w:p w:rsidR="00487593" w:rsidRPr="001A4BAF" w:rsidRDefault="00487593" w:rsidP="00A8717D">
      <w:pPr>
        <w:pStyle w:val="ListParagraph"/>
        <w:numPr>
          <w:ilvl w:val="0"/>
          <w:numId w:val="3"/>
        </w:numPr>
        <w:spacing w:after="0" w:line="240" w:lineRule="auto"/>
        <w:rPr>
          <w:sz w:val="20"/>
          <w:szCs w:val="20"/>
        </w:rPr>
      </w:pPr>
      <w:r w:rsidRPr="001A4BAF">
        <w:rPr>
          <w:sz w:val="20"/>
          <w:szCs w:val="20"/>
        </w:rPr>
        <w:t xml:space="preserve">The </w:t>
      </w:r>
      <w:r w:rsidR="005841EB" w:rsidRPr="001A4BAF">
        <w:rPr>
          <w:sz w:val="20"/>
          <w:szCs w:val="20"/>
        </w:rPr>
        <w:t>Commissioner</w:t>
      </w:r>
      <w:r w:rsidRPr="001A4BAF">
        <w:rPr>
          <w:sz w:val="20"/>
          <w:szCs w:val="20"/>
        </w:rPr>
        <w:t xml:space="preserve"> will add the new permit to the schedule of culverts to be installed.</w:t>
      </w:r>
    </w:p>
    <w:p w:rsidR="00487593" w:rsidRPr="001A4BAF" w:rsidRDefault="00487593" w:rsidP="00A8717D">
      <w:pPr>
        <w:pStyle w:val="ListParagraph"/>
        <w:numPr>
          <w:ilvl w:val="1"/>
          <w:numId w:val="3"/>
        </w:numPr>
        <w:spacing w:after="0" w:line="240" w:lineRule="auto"/>
        <w:rPr>
          <w:sz w:val="20"/>
          <w:szCs w:val="20"/>
        </w:rPr>
      </w:pPr>
      <w:r w:rsidRPr="001A4BAF">
        <w:rPr>
          <w:sz w:val="20"/>
          <w:szCs w:val="20"/>
        </w:rPr>
        <w:t xml:space="preserve">Installations are scheduled </w:t>
      </w:r>
      <w:r w:rsidR="0059475A" w:rsidRPr="001A4BAF">
        <w:rPr>
          <w:sz w:val="20"/>
          <w:szCs w:val="20"/>
        </w:rPr>
        <w:t>at the convenience of the commissioner</w:t>
      </w:r>
      <w:r w:rsidRPr="001A4BAF">
        <w:rPr>
          <w:sz w:val="20"/>
          <w:szCs w:val="20"/>
        </w:rPr>
        <w:t>, weather permitting.</w:t>
      </w:r>
    </w:p>
    <w:p w:rsidR="00487593" w:rsidRPr="001A4BAF" w:rsidRDefault="00487593" w:rsidP="00210195">
      <w:pPr>
        <w:pStyle w:val="ListParagraph"/>
        <w:numPr>
          <w:ilvl w:val="0"/>
          <w:numId w:val="3"/>
        </w:numPr>
        <w:spacing w:after="0" w:line="240" w:lineRule="auto"/>
        <w:rPr>
          <w:sz w:val="20"/>
          <w:szCs w:val="20"/>
        </w:rPr>
      </w:pPr>
      <w:r w:rsidRPr="001A4BAF">
        <w:rPr>
          <w:sz w:val="20"/>
          <w:szCs w:val="20"/>
        </w:rPr>
        <w:t xml:space="preserve">If any additional information is needed, please call the </w:t>
      </w:r>
      <w:r w:rsidR="0059475A" w:rsidRPr="001A4BAF">
        <w:rPr>
          <w:sz w:val="20"/>
          <w:szCs w:val="20"/>
        </w:rPr>
        <w:t>Commissioner Office at (936)288-0128</w:t>
      </w:r>
      <w:r w:rsidRPr="001A4BAF">
        <w:rPr>
          <w:sz w:val="20"/>
          <w:szCs w:val="20"/>
        </w:rPr>
        <w:t>.</w:t>
      </w:r>
    </w:p>
    <w:sectPr w:rsidR="00487593" w:rsidRPr="001A4BAF" w:rsidSect="001A4BAF">
      <w:footerReference w:type="default" r:id="rId11"/>
      <w:pgSz w:w="12240" w:h="15840"/>
      <w:pgMar w:top="288" w:right="288" w:bottom="144"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75A" w:rsidRDefault="0059475A" w:rsidP="0059475A">
      <w:pPr>
        <w:spacing w:after="0" w:line="240" w:lineRule="auto"/>
      </w:pPr>
      <w:r>
        <w:separator/>
      </w:r>
    </w:p>
  </w:endnote>
  <w:endnote w:type="continuationSeparator" w:id="0">
    <w:p w:rsidR="0059475A" w:rsidRDefault="0059475A" w:rsidP="00594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75A" w:rsidRDefault="0059475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75A" w:rsidRDefault="0059475A" w:rsidP="0059475A">
      <w:pPr>
        <w:spacing w:after="0" w:line="240" w:lineRule="auto"/>
      </w:pPr>
      <w:r>
        <w:separator/>
      </w:r>
    </w:p>
  </w:footnote>
  <w:footnote w:type="continuationSeparator" w:id="0">
    <w:p w:rsidR="0059475A" w:rsidRDefault="0059475A" w:rsidP="005947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D5547"/>
    <w:multiLevelType w:val="hybridMultilevel"/>
    <w:tmpl w:val="BACE1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4F6E56"/>
    <w:multiLevelType w:val="hybridMultilevel"/>
    <w:tmpl w:val="43185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555538"/>
    <w:multiLevelType w:val="hybridMultilevel"/>
    <w:tmpl w:val="A3601DC2"/>
    <w:lvl w:ilvl="0" w:tplc="0409000F">
      <w:start w:val="1"/>
      <w:numFmt w:val="decimal"/>
      <w:lvlText w:val="%1."/>
      <w:lvlJc w:val="left"/>
      <w:pPr>
        <w:ind w:left="720" w:hanging="360"/>
      </w:pPr>
      <w:rPr>
        <w:rFonts w:hint="default"/>
      </w:rPr>
    </w:lvl>
    <w:lvl w:ilvl="1" w:tplc="FC562CD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o:colormenu v:ext="edit" fillcolor="none [3212]" strokecolor="none [321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830"/>
    <w:rsid w:val="00042BBB"/>
    <w:rsid w:val="00045D36"/>
    <w:rsid w:val="000C3558"/>
    <w:rsid w:val="000E7B8F"/>
    <w:rsid w:val="00114D96"/>
    <w:rsid w:val="001641EA"/>
    <w:rsid w:val="00181D91"/>
    <w:rsid w:val="001A4BAF"/>
    <w:rsid w:val="001E5791"/>
    <w:rsid w:val="0022679A"/>
    <w:rsid w:val="002362B9"/>
    <w:rsid w:val="00267B01"/>
    <w:rsid w:val="002C15DF"/>
    <w:rsid w:val="002E7873"/>
    <w:rsid w:val="003A3233"/>
    <w:rsid w:val="00404531"/>
    <w:rsid w:val="00487593"/>
    <w:rsid w:val="0051311F"/>
    <w:rsid w:val="005841EB"/>
    <w:rsid w:val="0059475A"/>
    <w:rsid w:val="006474D4"/>
    <w:rsid w:val="006B0C47"/>
    <w:rsid w:val="006D0185"/>
    <w:rsid w:val="00704342"/>
    <w:rsid w:val="00714945"/>
    <w:rsid w:val="007F778C"/>
    <w:rsid w:val="00812DAC"/>
    <w:rsid w:val="0084757E"/>
    <w:rsid w:val="009034A0"/>
    <w:rsid w:val="00906830"/>
    <w:rsid w:val="009A0DBD"/>
    <w:rsid w:val="00A00127"/>
    <w:rsid w:val="00A15B3D"/>
    <w:rsid w:val="00A4444D"/>
    <w:rsid w:val="00A8717D"/>
    <w:rsid w:val="00B95843"/>
    <w:rsid w:val="00BE375B"/>
    <w:rsid w:val="00C17264"/>
    <w:rsid w:val="00C23FD5"/>
    <w:rsid w:val="00C439D1"/>
    <w:rsid w:val="00C71D94"/>
    <w:rsid w:val="00C92D77"/>
    <w:rsid w:val="00D00202"/>
    <w:rsid w:val="00D65A2E"/>
    <w:rsid w:val="00D848B2"/>
    <w:rsid w:val="00DA7718"/>
    <w:rsid w:val="00DD184E"/>
    <w:rsid w:val="00DF04AB"/>
    <w:rsid w:val="00E009E6"/>
    <w:rsid w:val="00E9708D"/>
    <w:rsid w:val="00ED1D1B"/>
    <w:rsid w:val="00F02A93"/>
    <w:rsid w:val="00F1179E"/>
    <w:rsid w:val="00F93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colormenu v:ext="edit" fillcolor="none [3212]" strokecolor="none [3212]"/>
    </o:shapedefaults>
    <o:shapelayout v:ext="edit">
      <o:idmap v:ext="edit" data="1"/>
    </o:shapelayout>
  </w:shapeDefaults>
  <w:decimalSymbol w:val="."/>
  <w:listSeparator w:val=","/>
  <w15:docId w15:val="{CB21076E-C073-4BCC-B668-340B5E3F1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68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830"/>
    <w:rPr>
      <w:rFonts w:ascii="Tahoma" w:hAnsi="Tahoma" w:cs="Tahoma"/>
      <w:sz w:val="16"/>
      <w:szCs w:val="16"/>
    </w:rPr>
  </w:style>
  <w:style w:type="paragraph" w:customStyle="1" w:styleId="Default">
    <w:name w:val="Default"/>
    <w:rsid w:val="00181D9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00127"/>
    <w:rPr>
      <w:color w:val="0000FF" w:themeColor="hyperlink"/>
      <w:u w:val="single"/>
    </w:rPr>
  </w:style>
  <w:style w:type="paragraph" w:styleId="ListParagraph">
    <w:name w:val="List Paragraph"/>
    <w:basedOn w:val="Normal"/>
    <w:uiPriority w:val="34"/>
    <w:qFormat/>
    <w:rsid w:val="00487593"/>
    <w:pPr>
      <w:ind w:left="720"/>
      <w:contextualSpacing/>
    </w:pPr>
  </w:style>
  <w:style w:type="paragraph" w:styleId="Header">
    <w:name w:val="header"/>
    <w:basedOn w:val="Normal"/>
    <w:link w:val="HeaderChar"/>
    <w:uiPriority w:val="99"/>
    <w:unhideWhenUsed/>
    <w:rsid w:val="005947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75A"/>
  </w:style>
  <w:style w:type="paragraph" w:styleId="Footer">
    <w:name w:val="footer"/>
    <w:basedOn w:val="Normal"/>
    <w:link w:val="FooterChar"/>
    <w:uiPriority w:val="99"/>
    <w:unhideWhenUsed/>
    <w:rsid w:val="005947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san-augustine.tx.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co.san-augustine.tx.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BC101-F123-45C3-8D7E-51C06A9E9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dc:creator>
  <cp:lastModifiedBy>Sonja Wells</cp:lastModifiedBy>
  <cp:revision>4</cp:revision>
  <cp:lastPrinted>2022-05-20T14:08:00Z</cp:lastPrinted>
  <dcterms:created xsi:type="dcterms:W3CDTF">2025-09-30T15:39:00Z</dcterms:created>
  <dcterms:modified xsi:type="dcterms:W3CDTF">2025-09-30T15:41:00Z</dcterms:modified>
</cp:coreProperties>
</file>